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7"/>
      </w:tblGrid>
      <w:tr w:rsidR="00CD35C4">
        <w:tc>
          <w:tcPr>
            <w:tcW w:w="4677" w:type="dxa"/>
          </w:tcPr>
          <w:p w:rsidR="00CD35C4" w:rsidRDefault="00CD35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июня 2006 года</w:t>
            </w:r>
          </w:p>
        </w:tc>
        <w:tc>
          <w:tcPr>
            <w:tcW w:w="4677" w:type="dxa"/>
          </w:tcPr>
          <w:p w:rsidR="00CD35C4" w:rsidRDefault="00CD35C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 1407-с-XIV</w:t>
            </w:r>
          </w:p>
        </w:tc>
      </w:tr>
    </w:tbl>
    <w:p w:rsidR="00CD35C4" w:rsidRDefault="00CD35C4" w:rsidP="00CD35C4">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CD35C4" w:rsidRDefault="00CD35C4" w:rsidP="00CD35C4">
      <w:pPr>
        <w:autoSpaceDE w:val="0"/>
        <w:autoSpaceDN w:val="0"/>
        <w:adjustRightInd w:val="0"/>
        <w:spacing w:after="0" w:line="240" w:lineRule="auto"/>
        <w:jc w:val="both"/>
        <w:outlineLvl w:val="0"/>
        <w:rPr>
          <w:rFonts w:ascii="Times New Roman" w:hAnsi="Times New Roman" w:cs="Times New Roman"/>
          <w:sz w:val="24"/>
          <w:szCs w:val="24"/>
        </w:rPr>
      </w:pPr>
    </w:p>
    <w:p w:rsidR="00CD35C4" w:rsidRDefault="00CD35C4" w:rsidP="00CD35C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ЗАКОН</w:t>
      </w:r>
    </w:p>
    <w:p w:rsidR="00CD35C4" w:rsidRDefault="00CD35C4" w:rsidP="00CD35C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РЕСПУБЛИКИ АБХАЗИЯ</w:t>
      </w:r>
    </w:p>
    <w:p w:rsidR="00CD35C4" w:rsidRDefault="00CD35C4" w:rsidP="00CD35C4">
      <w:pPr>
        <w:autoSpaceDE w:val="0"/>
        <w:autoSpaceDN w:val="0"/>
        <w:adjustRightInd w:val="0"/>
        <w:spacing w:after="0" w:line="240" w:lineRule="auto"/>
        <w:jc w:val="center"/>
        <w:rPr>
          <w:rFonts w:ascii="Times New Roman" w:hAnsi="Times New Roman" w:cs="Times New Roman"/>
          <w:b/>
          <w:bCs/>
          <w:sz w:val="24"/>
          <w:szCs w:val="24"/>
        </w:rPr>
      </w:pPr>
    </w:p>
    <w:p w:rsidR="00CD35C4" w:rsidRDefault="00CD35C4" w:rsidP="00CD35C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ОБЯЗАТЕЛЬНОМ СТРАХОВАНИИ ГРАЖДАНСКОЙ ОТВЕТСТВЕННОСТИ</w:t>
      </w:r>
    </w:p>
    <w:p w:rsidR="00CD35C4" w:rsidRDefault="00CD35C4" w:rsidP="00CD35C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ВЛАДЕЛЬЦЕВ ТРАНСПОРТНЫХ СРЕДСТВ, ИНОСТРАННЫХ ФИЗИЧЕСКИХ И</w:t>
      </w:r>
    </w:p>
    <w:p w:rsidR="00CD35C4" w:rsidRDefault="00CD35C4" w:rsidP="00CD35C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ЮРИДИЧЕСКИХ ЛИЦ</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Принят</w:t>
      </w:r>
      <w:proofErr w:type="gramEnd"/>
    </w:p>
    <w:p w:rsidR="00CD35C4" w:rsidRDefault="00CD35C4" w:rsidP="00CD35C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Народным Собранием-</w:t>
      </w:r>
    </w:p>
    <w:p w:rsidR="00CD35C4" w:rsidRDefault="00CD35C4" w:rsidP="00CD35C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Парламентом Республики Абхазия</w:t>
      </w:r>
    </w:p>
    <w:p w:rsidR="00CD35C4" w:rsidRDefault="00CD35C4" w:rsidP="00CD35C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28 июня 2006 года</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Настоящим Законом определяются порядок и условия </w:t>
      </w:r>
      <w:proofErr w:type="gramStart"/>
      <w:r>
        <w:rPr>
          <w:rFonts w:ascii="Times New Roman" w:hAnsi="Times New Roman" w:cs="Times New Roman"/>
          <w:sz w:val="24"/>
          <w:szCs w:val="24"/>
        </w:rPr>
        <w:t>проведения обязательного страхования гражданской ответственности владельцев транспортных средств иностранных физических</w:t>
      </w:r>
      <w:proofErr w:type="gramEnd"/>
      <w:r>
        <w:rPr>
          <w:rFonts w:ascii="Times New Roman" w:hAnsi="Times New Roman" w:cs="Times New Roman"/>
          <w:sz w:val="24"/>
          <w:szCs w:val="24"/>
        </w:rPr>
        <w:t xml:space="preserve"> и юридических лиц за вред, причиненный юридическим и физическим лицам при эксплуатации (использовании) этих средств в дорожном движении на территории Республики Абхазия.</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 Основные понятия</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bookmarkStart w:id="0" w:name="Par19"/>
      <w:bookmarkEnd w:id="0"/>
      <w:r>
        <w:rPr>
          <w:rFonts w:ascii="Times New Roman" w:hAnsi="Times New Roman" w:cs="Times New Roman"/>
          <w:sz w:val="24"/>
          <w:szCs w:val="24"/>
        </w:rPr>
        <w:t>Для целей настоящего Закона применяются следующие основные понятия: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транспортные средства, гражданская ответственность владельцев которых подлежит обязательному страхованию - грузовые, легковые и грузопассажирские автомобили, автобусы, троллейбусы, мотоколяски, мотоциклы, мотороллеры, автомобили специального назначения (санитарные, пожарные и др.), тракторы (в том числе транспортные средства, созданные на базе перечисленных), дорожные машины, прицепы и полуприцепы к этим механическим транспортным средствам, подлежащие государственной регистрации и используемые в дорожном движении на территории Республики Абхазия, а также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ввозимые на указанную территорию для временного пользования иностранными физическими и юридическими лицами;</w:t>
      </w:r>
      <w:proofErr w:type="gramEnd"/>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владельцы транспортных средств - юридические и физические лица иностранных государств, являющиеся в соответствии с законодательством собственниками или иными законными владельцами транспортных средств (в силу права хозяйственного ведения, оперативного управления, на основании договора аренды, доверенности на управление транспортным средством либо по иному основанию, предусмотренному законодательством или договором);</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водитель - лицо, управляющее транспортным средством. При обучении управлению транспортным средством водителем считается обучающее лицо;</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дорожно-транспортное происшествие - происшествие, совершенное с участием хотя бы одного находившегося в движении механического транспортного средства, в результате которого причинен вред жизни или здоровью физического лица, его имуществу либо имуществу юридического лица;</w:t>
      </w:r>
      <w:proofErr w:type="gramEnd"/>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потерпевший - лицо, жизни, здоровью и (или) имуществу которого причинен вред в результате дорожно-транспортного происшествия, зарегистрированного Дорожно-</w:t>
      </w:r>
      <w:r>
        <w:rPr>
          <w:rFonts w:ascii="Times New Roman" w:hAnsi="Times New Roman" w:cs="Times New Roman"/>
          <w:sz w:val="24"/>
          <w:szCs w:val="24"/>
        </w:rPr>
        <w:lastRenderedPageBreak/>
        <w:t>патрульной службой Министерства внутренних дел Республики Абхазия (далее - Дорожно-патрульная служба);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договор обязательного страхования гражданской ответственности владельцев транспортных средств, иностранных физических и юридических лиц (далее - договор обязательного страхования) -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страховую выплату) в пределах определенной договором суммы (страховой суммы).</w:t>
      </w:r>
      <w:proofErr w:type="gramEnd"/>
      <w:r>
        <w:rPr>
          <w:rFonts w:ascii="Times New Roman" w:hAnsi="Times New Roman" w:cs="Times New Roman"/>
          <w:sz w:val="24"/>
          <w:szCs w:val="24"/>
        </w:rPr>
        <w:t xml:space="preserve"> Договор обязательного страхования заключается в порядке и на условиях, которые предусмотрены настоящим Законом, и является публичным;</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страхователь - владелец транспортного средства, заключивший договор обязательного страхования гражданской ответственности владельцев транспортных средств иностранных физических и юридических лиц;</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страховщик - страховая организация, которая вправе осуществлять обязательное страхование гражданской ответственности владельцев транспортных средств иностранных физических и юридических лиц, в соответствии с разрешением (лицензией), выданным органом по надзору за страховой деятельностью;</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лимит ответственности - предельная сумма страхового возмещения, выплачиваемая потерпевшему за вред, причиненный в результате страхового случая;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транспортного средства - эксплуатация транспортного средства в дорожном движении;</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размещение транспортного средства - остановка или стоянка транспортного средства в соответствии с правилами дорожного движения, утвержденными в установленном порядке (далее - правила дорожного движения);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иностранные физические и юридические лица: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граждане иностранных государств, имеющие постоянное местожительство за пределами Республики Абхазия, в том числе временно находящиеся в Республике Абхазия;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юридические лица, созданные в соответствии с законодательством иностранных государств;</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организации, не являющиеся юридическими лицами, с местонахождением за пределами Республики Абхазия, созданные в соответствии с законодательством иностранных государств;</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дипломатические представительства и другие официальные представительства иностранных государств, находящиеся в Республике Абхазия;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международные организации, их филиалы и представительства.</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2. Объект обязательного страхования</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Объектом обязательного страхования является гражданская ответственность владельцев транспортных средств иностранных физических и юридических лиц за вред, </w:t>
      </w:r>
      <w:r>
        <w:rPr>
          <w:rFonts w:ascii="Times New Roman" w:hAnsi="Times New Roman" w:cs="Times New Roman"/>
          <w:sz w:val="24"/>
          <w:szCs w:val="24"/>
        </w:rPr>
        <w:lastRenderedPageBreak/>
        <w:t>причиненный жизни или здоровью физических лиц, их имуществу либо имуществу юридических лиц в результате дорожно-транспортных происшествий.</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3. Субъекты обязательного страхования</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субъектам обязательного страхования гражданской ответственности владельцев транспортных средств иностранных физических и юридических лиц относятся страхователь, страховщик и потерпевший.</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4. Договор обязательного страхования гражданской ответственности владельцев транспортных средств иностранных физических и юридических лиц</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CD35C4">
        <w:trPr>
          <w:jc w:val="center"/>
        </w:trPr>
        <w:tc>
          <w:tcPr>
            <w:tcW w:w="9294" w:type="dxa"/>
            <w:tcBorders>
              <w:left w:val="single" w:sz="24" w:space="0" w:color="CED3F1"/>
              <w:right w:val="single" w:sz="24" w:space="0" w:color="F4F3F8"/>
            </w:tcBorders>
            <w:shd w:val="clear" w:color="auto" w:fill="F4F3F8"/>
          </w:tcPr>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В официальном тексте документа, видимо, допущена опечатка: в части 1 статьи 4 имеется в виду слово "заключается", а не "заключаются".</w:t>
            </w:r>
          </w:p>
        </w:tc>
      </w:tr>
    </w:tbl>
    <w:p w:rsidR="00CD35C4" w:rsidRDefault="00CD35C4" w:rsidP="00CD35C4">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обязательного страхования в Республике Абхазия заключаются в письменной форме.</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Договор обязательного страхования заключается с владельцем или от его имени - с водителем.</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Документом установленного образца, удостоверяющим заключение договора обязательного страхования, является страховой полис.</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5. Страховой случай</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Страховым случаем является факт причинения вреда жизни, здоровью и (или) имуществу потерпевшего в период действия договора в результате дорожно-транспортного происшествия,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предусмотрена выплата страхового возмещения в соответствии с настоящим Законом.</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Не являются страховыми случаями факты причинения вреда: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жизни, здоровью и (или) имуществу лица вследствие непреодолимой силы или умысла потерпевшего;</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владельцу транспортного средства (водителю), который в установленном порядке признан виновным лицом, причинившим вред в результате этого же дорожно-транспортного происшествия другому лицу;</w:t>
      </w:r>
      <w:proofErr w:type="gramEnd"/>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транспортному средству, установленному на нем оборудованию, перевозимому на нем грузу либо находящемуся в нем имуществу лицом, управлявшим данным транспортным средством;</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имуществу в виде наличных денег, драгоценностей, ценных бумаг, документов и коллекций;</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результате дорожно-транспортного происшествия, не зарегистрированного Дорожно-патрульной службой;</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во время использования транспортного средства в спортивных соревнованиях, гонках, на тренировках;</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вследствие всякого рода народных волнений и забастовок;</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загрязнением окружающей среды или повреждением ее объектов в результате дорожно-транспортного происшествия;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владельцами транспортных средств, гражданская ответственность которых не подлежит обязательному страхованию согласно настоящему Закону (железнодорожного и гужевого транспорта, велосипедов, мопедов, мотоблоков, сельскохозяйственных, мелиоративных, строительных машин и других транспортных средств, не перечисленных в </w:t>
      </w:r>
      <w:hyperlink w:anchor="Par19" w:history="1">
        <w:r>
          <w:rPr>
            <w:rFonts w:ascii="Times New Roman" w:hAnsi="Times New Roman" w:cs="Times New Roman"/>
            <w:color w:val="0000FF"/>
            <w:sz w:val="24"/>
            <w:szCs w:val="24"/>
          </w:rPr>
          <w:t>абзаце первом статьи 1</w:t>
        </w:r>
      </w:hyperlink>
      <w:r>
        <w:rPr>
          <w:rFonts w:ascii="Times New Roman" w:hAnsi="Times New Roman" w:cs="Times New Roman"/>
          <w:sz w:val="24"/>
          <w:szCs w:val="24"/>
        </w:rPr>
        <w:t xml:space="preserve"> настоящего Закона, а также транспортных средств Вооруженных Сил;</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упавшим с транспортного средства грузом, выброшенным из-под колеса предметом либо смонтированным на транспортном средстве механизмом при его функционировании (работа подъемного автокрана, разбрасывателя песка и др.);</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потерпевшему в связи с </w:t>
      </w:r>
      <w:proofErr w:type="spellStart"/>
      <w:r>
        <w:rPr>
          <w:rFonts w:ascii="Times New Roman" w:hAnsi="Times New Roman" w:cs="Times New Roman"/>
          <w:sz w:val="24"/>
          <w:szCs w:val="24"/>
        </w:rPr>
        <w:t>несохранением</w:t>
      </w:r>
      <w:proofErr w:type="spellEnd"/>
      <w:r>
        <w:rPr>
          <w:rFonts w:ascii="Times New Roman" w:hAnsi="Times New Roman" w:cs="Times New Roman"/>
          <w:sz w:val="24"/>
          <w:szCs w:val="24"/>
        </w:rPr>
        <w:t xml:space="preserve"> транспортного средства и (или) иного погибшего (уничтоженного) или поврежденного имущества в послеаварийном состоянии до осмотра их (его) специалистом по определению стоимости транспортных средств оценщика или специалистом страховщика (бюро) в соответствии с </w:t>
      </w:r>
      <w:hyperlink w:anchor="Par225" w:history="1">
        <w:r>
          <w:rPr>
            <w:rFonts w:ascii="Times New Roman" w:hAnsi="Times New Roman" w:cs="Times New Roman"/>
            <w:color w:val="0000FF"/>
            <w:sz w:val="24"/>
            <w:szCs w:val="24"/>
          </w:rPr>
          <w:t>пунктом 1 статьи 18</w:t>
        </w:r>
      </w:hyperlink>
      <w:r>
        <w:rPr>
          <w:rFonts w:ascii="Times New Roman" w:hAnsi="Times New Roman" w:cs="Times New Roman"/>
          <w:sz w:val="24"/>
          <w:szCs w:val="24"/>
        </w:rPr>
        <w:t xml:space="preserve"> настоящего Закона, если это не позволяет достоверно установить наличие страхового случая и (или) размер вреда, подлежащего возмещению;</w:t>
      </w:r>
      <w:proofErr w:type="gramEnd"/>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владельцами транспортных сре</w:t>
      </w:r>
      <w:proofErr w:type="gramStart"/>
      <w:r>
        <w:rPr>
          <w:rFonts w:ascii="Times New Roman" w:hAnsi="Times New Roman" w:cs="Times New Roman"/>
          <w:sz w:val="24"/>
          <w:szCs w:val="24"/>
        </w:rPr>
        <w:t>дств др</w:t>
      </w:r>
      <w:proofErr w:type="gramEnd"/>
      <w:r>
        <w:rPr>
          <w:rFonts w:ascii="Times New Roman" w:hAnsi="Times New Roman" w:cs="Times New Roman"/>
          <w:sz w:val="24"/>
          <w:szCs w:val="24"/>
        </w:rPr>
        <w:t>уг другу либо одному из них, чьи транспортные средства были прицеплены или иным образом присоединены одно к другому;</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результате взаимодействия в одном и том же дорожно-транспортном происшествии нескольких транспортных средств, принадлежащих одному и тому же владельцу, и когда данный владелец является как </w:t>
      </w:r>
      <w:proofErr w:type="spellStart"/>
      <w:r>
        <w:rPr>
          <w:rFonts w:ascii="Times New Roman" w:hAnsi="Times New Roman" w:cs="Times New Roman"/>
          <w:sz w:val="24"/>
          <w:szCs w:val="24"/>
        </w:rPr>
        <w:t>приченителем</w:t>
      </w:r>
      <w:proofErr w:type="spellEnd"/>
      <w:r>
        <w:rPr>
          <w:rFonts w:ascii="Times New Roman" w:hAnsi="Times New Roman" w:cs="Times New Roman"/>
          <w:sz w:val="24"/>
          <w:szCs w:val="24"/>
        </w:rPr>
        <w:t xml:space="preserve"> вреда, так и потерпевшим, находится в установленной прямой причинной связи с алкогольным, наркотическим или токсическим опьянением застрахованного лица;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болезни и несчастные случаи, происшедшие вследствие психического заболевания застрахованного, даже если это вызвано алкоголизмом, а также несчастные случаи, обусловленные апоплексией, эпилептическими или другими спазматическими припадками, охватывающими все тело застрахованного, а также в случае обострения хронических заболеваний застрахованного лица;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является результатом умышленного </w:t>
      </w:r>
      <w:proofErr w:type="gramStart"/>
      <w:r>
        <w:rPr>
          <w:rFonts w:ascii="Times New Roman" w:hAnsi="Times New Roman" w:cs="Times New Roman"/>
          <w:sz w:val="24"/>
          <w:szCs w:val="24"/>
        </w:rPr>
        <w:t>причинения</w:t>
      </w:r>
      <w:proofErr w:type="gramEnd"/>
      <w:r>
        <w:rPr>
          <w:rFonts w:ascii="Times New Roman" w:hAnsi="Times New Roman" w:cs="Times New Roman"/>
          <w:sz w:val="24"/>
          <w:szCs w:val="24"/>
        </w:rPr>
        <w:t xml:space="preserve"> застрахованным лицом вреда своему здоровью или самоубийства застрахованного лица.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перечисленных случаях потерпевший или его наследник может в соответствии с законодательством предъявить лицу, причинившему вред, иск о его возмещении.</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6. Страховая сумма (сумма страхового покрытия) и лимиты ответственности</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bookmarkStart w:id="1" w:name="Par77"/>
      <w:bookmarkEnd w:id="1"/>
      <w:r>
        <w:rPr>
          <w:rFonts w:ascii="Times New Roman" w:hAnsi="Times New Roman" w:cs="Times New Roman"/>
          <w:sz w:val="24"/>
          <w:szCs w:val="24"/>
        </w:rPr>
        <w:t>1. Страховая сумма, в пределах которой страховщик обязуется при наступлении каждого страхового случая (независимо от их числа в течение срока действия договора обязательного страхования) возместить потерпевшим причиненный вред, устанавливается Кабинетом Министров Республики Абхазия.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Лимиты ответственности, в пределах которых страховщик обязан при наступлении страхового случая, указанного в договоре обязательного страхования гражданской </w:t>
      </w:r>
      <w:r>
        <w:rPr>
          <w:rFonts w:ascii="Times New Roman" w:hAnsi="Times New Roman" w:cs="Times New Roman"/>
          <w:sz w:val="24"/>
          <w:szCs w:val="24"/>
        </w:rPr>
        <w:lastRenderedPageBreak/>
        <w:t>ответственности владельцев транспортных средств иностранных физических и юридических лиц, возместить потерпевшим причиненный вред, устанавливаются в размере двух третей от суммы страхового покрытия.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сумма возмещения вреда превышает установленные лимиты ответственности, потерпевший или его наследник вправе предъявить лицу, причинившему вред, иск о возмещении вреда на сумму, превышающую указанные лимиты.</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7. Страховой взнос</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Размер страхового взноса (страховой премии) по обязательному страхованию гражданской ответственности владельцев транспортных средств иностранных физических и юридических лиц (далее - страховой взнос) определяется Кабинетом Министров Республики Абхазия.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Размер страхового взноса по договору обязательного страхования устанавливается дифференцированно в зависимости от технических характеристик транспортных средств и сроков страхования.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Если по данному транспортному средству страхователем заключен договор обязательного страхования гражданской ответственности владельцев транспортных средств иностранных физических и юридических лиц (далее - договор страхования), то он распространяется на всех лиц, указанных в полисе обязательного страхования.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86"/>
      <w:bookmarkEnd w:id="2"/>
      <w:r>
        <w:rPr>
          <w:rFonts w:ascii="Times New Roman" w:hAnsi="Times New Roman" w:cs="Times New Roman"/>
          <w:sz w:val="24"/>
          <w:szCs w:val="24"/>
        </w:rPr>
        <w:t>3. Уплата страхового взноса производится, как правило, единовременно. При заключении договора обязательного страхования сроком на один год взнос может уплачиваться в два этапа: 50 процентов - при заключении этого договора и 50 процентов - в течение шести месяцев со дня его вступления в силу.</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Размер страхового взноса по договору обязательного страхования определяется при уплате:</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безналичному расчету - на день перечисления денежных средств на расчетный счет страховщика;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наличными денежными средствами - на день уплаты.</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Страховой взнос включается страхователем в затраты на производство продукции, товаров (работ, услуг), учитываемые при налогообложении.</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8. Сроки страхования</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обязательного страхования заключается на срок не более чем один год.</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Владелец транспортного средства или водитель - иностранное физическое и юридическое лицо, въезжая на территорию Республики Абхазия, обязан заключить договор обязательного страхования на весь период эксплуатации транспортного средства на данной территории, но не менее чем на 3 дня.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отказе владельца транспортного средства (водителя) заключить такой договор транспортное средство не подлежит ввозу на территорию Республики Абхазия.</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9. Порядок заключения договора страхования</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В соответствии с настоящим Законом с владельцами транспортных средств заключаются договоры обязательного страхования, действующие на всей территории Республики Абхазия.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отношении транспортного средства, не участвующего в дорожном движении, заключение договора страхования не обязательно.</w:t>
      </w:r>
    </w:p>
    <w:p w:rsidR="00CD35C4" w:rsidRDefault="00CD35C4" w:rsidP="00CD35C4">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CD35C4">
        <w:trPr>
          <w:jc w:val="center"/>
        </w:trPr>
        <w:tc>
          <w:tcPr>
            <w:tcW w:w="9294" w:type="dxa"/>
            <w:tcBorders>
              <w:left w:val="single" w:sz="24" w:space="0" w:color="CED3F1"/>
              <w:right w:val="single" w:sz="24" w:space="0" w:color="F4F3F8"/>
            </w:tcBorders>
            <w:shd w:val="clear" w:color="auto" w:fill="F4F3F8"/>
          </w:tcPr>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В официальном тексте документа, видимо</w:t>
            </w:r>
            <w:proofErr w:type="gramStart"/>
            <w:r>
              <w:rPr>
                <w:rFonts w:ascii="Times New Roman" w:hAnsi="Times New Roman" w:cs="Times New Roman"/>
                <w:color w:val="392C69"/>
                <w:sz w:val="24"/>
                <w:szCs w:val="24"/>
              </w:rPr>
              <w:t>.</w:t>
            </w:r>
            <w:proofErr w:type="gramEnd"/>
            <w:r>
              <w:rPr>
                <w:rFonts w:ascii="Times New Roman" w:hAnsi="Times New Roman" w:cs="Times New Roman"/>
                <w:color w:val="392C69"/>
                <w:sz w:val="24"/>
                <w:szCs w:val="24"/>
              </w:rPr>
              <w:t xml:space="preserve"> </w:t>
            </w:r>
            <w:proofErr w:type="gramStart"/>
            <w:r>
              <w:rPr>
                <w:rFonts w:ascii="Times New Roman" w:hAnsi="Times New Roman" w:cs="Times New Roman"/>
                <w:color w:val="392C69"/>
                <w:sz w:val="24"/>
                <w:szCs w:val="24"/>
              </w:rPr>
              <w:t>д</w:t>
            </w:r>
            <w:proofErr w:type="gramEnd"/>
            <w:r>
              <w:rPr>
                <w:rFonts w:ascii="Times New Roman" w:hAnsi="Times New Roman" w:cs="Times New Roman"/>
                <w:color w:val="392C69"/>
                <w:sz w:val="24"/>
                <w:szCs w:val="24"/>
              </w:rPr>
              <w:t>опущена опечатка: в части 2 статьи 9 имеется в виду слово "подлежащий", а не "подлежащий".</w:t>
            </w:r>
          </w:p>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Пунктуация приводится в соответствии с текстом официальной публикации.</w:t>
            </w:r>
          </w:p>
        </w:tc>
      </w:tr>
    </w:tbl>
    <w:p w:rsidR="00CD35C4" w:rsidRDefault="00CD35C4" w:rsidP="00CD35C4">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Для заключения договора обязательного страхования владелец транспортного средства представляет технический паспорт либо иной документ, подтверждающий право на владение транспортным средством. Физическое лицо также представляет страховщику паспорт или другое заменяющее его удостоверение личности. Страхователь уклоняющийся от уплаты страховых взносов в соответствии с настоящим Законом, обязан уплатить страховой взнос в полном объеме за период подлежащей уплате в соответствии с настоящим Законом, а также штраф в размере 50% от </w:t>
      </w:r>
      <w:proofErr w:type="gramStart"/>
      <w:r>
        <w:rPr>
          <w:rFonts w:ascii="Times New Roman" w:hAnsi="Times New Roman" w:cs="Times New Roman"/>
          <w:sz w:val="24"/>
          <w:szCs w:val="24"/>
        </w:rPr>
        <w:t>средств</w:t>
      </w:r>
      <w:proofErr w:type="gramEnd"/>
      <w:r>
        <w:rPr>
          <w:rFonts w:ascii="Times New Roman" w:hAnsi="Times New Roman" w:cs="Times New Roman"/>
          <w:sz w:val="24"/>
          <w:szCs w:val="24"/>
        </w:rPr>
        <w:t xml:space="preserve"> не уплаченных в надлежащем порядке.</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страхователь указал в заявлении заведомо ложные сведения, страховщик вправе потребовать уплаты страховых взносов в полном размере, а если это выявлено после наступления страхового случая, то страховщик имеет право требования в соответствии с </w:t>
      </w:r>
      <w:hyperlink w:anchor="Par225" w:history="1">
        <w:r>
          <w:rPr>
            <w:rFonts w:ascii="Times New Roman" w:hAnsi="Times New Roman" w:cs="Times New Roman"/>
            <w:color w:val="0000FF"/>
            <w:sz w:val="24"/>
            <w:szCs w:val="24"/>
          </w:rPr>
          <w:t>пунктом 1 статьи 18</w:t>
        </w:r>
      </w:hyperlink>
      <w:r>
        <w:rPr>
          <w:rFonts w:ascii="Times New Roman" w:hAnsi="Times New Roman" w:cs="Times New Roman"/>
          <w:sz w:val="24"/>
          <w:szCs w:val="24"/>
        </w:rPr>
        <w:t xml:space="preserve"> настоящего Закона.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Договор страхования вступает в силу с момента уплаты страхового взноса (его части) в соответствии с </w:t>
      </w:r>
      <w:hyperlink w:anchor="Par86" w:history="1">
        <w:r>
          <w:rPr>
            <w:rFonts w:ascii="Times New Roman" w:hAnsi="Times New Roman" w:cs="Times New Roman"/>
            <w:color w:val="0000FF"/>
            <w:sz w:val="24"/>
            <w:szCs w:val="24"/>
          </w:rPr>
          <w:t>пунктом 3 статьи 7</w:t>
        </w:r>
      </w:hyperlink>
      <w:r>
        <w:rPr>
          <w:rFonts w:ascii="Times New Roman" w:hAnsi="Times New Roman" w:cs="Times New Roman"/>
          <w:sz w:val="24"/>
          <w:szCs w:val="24"/>
        </w:rPr>
        <w:t xml:space="preserve"> настоящего Закона. При внесении страхового взноса (его части) по безналичному расчету договор страхования вступает в силу со дня выдачи страхового свидетельства (страхового полиса). При заключении договора страхования на новый срок до истечения действия предыдущего договора он вступает в силу со дня окончания действия предыдущего договора.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Договор обязательного страхования может быть заключен на новый срок до истечения срока действия предыдущего договора.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Страховое свидетельство (страховой полис) выдается страхователю одновременно с оплатой страхового взноса (его части), в соответствии с </w:t>
      </w:r>
      <w:hyperlink w:anchor="Par86" w:history="1">
        <w:r>
          <w:rPr>
            <w:rFonts w:ascii="Times New Roman" w:hAnsi="Times New Roman" w:cs="Times New Roman"/>
            <w:color w:val="0000FF"/>
            <w:sz w:val="24"/>
            <w:szCs w:val="24"/>
          </w:rPr>
          <w:t>пунктом 3 статьи 7</w:t>
        </w:r>
      </w:hyperlink>
      <w:r>
        <w:rPr>
          <w:rFonts w:ascii="Times New Roman" w:hAnsi="Times New Roman" w:cs="Times New Roman"/>
          <w:sz w:val="24"/>
          <w:szCs w:val="24"/>
        </w:rPr>
        <w:t xml:space="preserve"> настоящего Закона, а при его уплате по безналичному расчету - не ранее дня перечисления взноса на счет страховщика.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110"/>
      <w:bookmarkEnd w:id="3"/>
      <w:r>
        <w:rPr>
          <w:rFonts w:ascii="Times New Roman" w:hAnsi="Times New Roman" w:cs="Times New Roman"/>
          <w:sz w:val="24"/>
          <w:szCs w:val="24"/>
        </w:rPr>
        <w:t>В случае утери страхового свидетельства (страхового полиса) в период действия договора страхования страхователю по письменному заявлению страховщиком выдается дубликат. После выдачи дубликата утраченное страховое свидетельство (страховой полис) считается недействительным и никаких выплат по нему не производится.</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10. Ответственность владельца транспортного средства при отсутствии договора страхования</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При использовании транспортного средства в дорожном движении на территории Республики Абхазия водитель обязан иметь при себе страховой полис. Страховое </w:t>
      </w:r>
      <w:r>
        <w:rPr>
          <w:rFonts w:ascii="Times New Roman" w:hAnsi="Times New Roman" w:cs="Times New Roman"/>
          <w:sz w:val="24"/>
          <w:szCs w:val="24"/>
        </w:rPr>
        <w:lastRenderedPageBreak/>
        <w:t>свидетельство (страховой полис) предъявляется сотруднику Дорожно-патрульной службы по его требованию.</w:t>
      </w:r>
    </w:p>
    <w:p w:rsidR="00CD35C4" w:rsidRDefault="00CD35C4" w:rsidP="00CD35C4">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CD35C4">
        <w:trPr>
          <w:jc w:val="center"/>
        </w:trPr>
        <w:tc>
          <w:tcPr>
            <w:tcW w:w="9294" w:type="dxa"/>
            <w:tcBorders>
              <w:left w:val="single" w:sz="24" w:space="0" w:color="CED3F1"/>
              <w:right w:val="single" w:sz="24" w:space="0" w:color="F4F3F8"/>
            </w:tcBorders>
            <w:shd w:val="clear" w:color="auto" w:fill="F4F3F8"/>
          </w:tcPr>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В официальном тексте документа, видимо, допущена опечатка: в части 2 статьи 10 имеется в виду "пункта 4", а не "пунктом 4".</w:t>
            </w:r>
          </w:p>
        </w:tc>
      </w:tr>
    </w:tbl>
    <w:p w:rsidR="00CD35C4" w:rsidRDefault="00CD35C4" w:rsidP="00CD35C4">
      <w:pPr>
        <w:autoSpaceDE w:val="0"/>
        <w:autoSpaceDN w:val="0"/>
        <w:adjustRightInd w:val="0"/>
        <w:spacing w:before="300" w:after="0" w:line="240" w:lineRule="auto"/>
        <w:ind w:firstLine="540"/>
        <w:jc w:val="both"/>
        <w:rPr>
          <w:rFonts w:ascii="Times New Roman" w:hAnsi="Times New Roman" w:cs="Times New Roman"/>
          <w:sz w:val="24"/>
          <w:szCs w:val="24"/>
        </w:rPr>
      </w:pPr>
      <w:bookmarkStart w:id="4" w:name="Par117"/>
      <w:bookmarkEnd w:id="4"/>
      <w:r>
        <w:rPr>
          <w:rFonts w:ascii="Times New Roman" w:hAnsi="Times New Roman" w:cs="Times New Roman"/>
          <w:sz w:val="24"/>
          <w:szCs w:val="24"/>
        </w:rPr>
        <w:t>2. Уполномоченные государственные органы производят регистрацию, перерегистрацию и технический осмотр транспортных средств только при налич</w:t>
      </w:r>
      <w:proofErr w:type="gramStart"/>
      <w:r>
        <w:rPr>
          <w:rFonts w:ascii="Times New Roman" w:hAnsi="Times New Roman" w:cs="Times New Roman"/>
          <w:sz w:val="24"/>
          <w:szCs w:val="24"/>
        </w:rPr>
        <w:t>ии у и</w:t>
      </w:r>
      <w:proofErr w:type="gramEnd"/>
      <w:r>
        <w:rPr>
          <w:rFonts w:ascii="Times New Roman" w:hAnsi="Times New Roman" w:cs="Times New Roman"/>
          <w:sz w:val="24"/>
          <w:szCs w:val="24"/>
        </w:rPr>
        <w:t xml:space="preserve">х владельцев страхового свидетельства (страхового полиса), за исключением случая, предусмотренного </w:t>
      </w:r>
      <w:hyperlink w:anchor="Par110" w:history="1">
        <w:r>
          <w:rPr>
            <w:rFonts w:ascii="Times New Roman" w:hAnsi="Times New Roman" w:cs="Times New Roman"/>
            <w:color w:val="0000FF"/>
            <w:sz w:val="24"/>
            <w:szCs w:val="24"/>
          </w:rPr>
          <w:t>абзацем 2 пунктом 4 статьи 9</w:t>
        </w:r>
      </w:hyperlink>
      <w:r>
        <w:rPr>
          <w:rFonts w:ascii="Times New Roman" w:hAnsi="Times New Roman" w:cs="Times New Roman"/>
          <w:sz w:val="24"/>
          <w:szCs w:val="24"/>
        </w:rPr>
        <w:t xml:space="preserve"> настоящего Закона.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Документом, удостоверяющим осуществление обязательного страхования, является страховой полис обязательного страхования, оформляемый страховщиком по форме, установленной Кабинетом Министров Республики Абхазия.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Бланк страхового полиса обязательного страхования имеет единую форму на всей территории Республики Абхазия и является документом строгой отчетности.</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Страховой полис обязательного страхования выдается лицу, ответственность которого застрахована по договору обязательного страхования, с указанием эксплуатируемого транспортного средства и (или) прицепа.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со страховым полисом страхователю бесплатно выдается специальный знак государственного образца по форме, установленной Кабинетом Министров Республики Абхазия.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Страховой полис обязательного страхования выдается страхователю непосредственно при уплате им страхового взноса, а в случае его уплаты по безналичному расчету - не позднее рабочего дня, следующего за днем перечисления на расчетный счет страховщика страхового взноса.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утрате страхового полиса обязательного страхования и специального знака государственного образца страхователь имеет право на получение их дубликатов. При этом второй и последующие дубликаты выдаются страхователю за плату, рассчитываемую исходя из расценок страховщика.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Если транспортное средство использовалось водителем в дорожном движении без договора обязательного страхования, на него также распространяется действие </w:t>
      </w:r>
      <w:hyperlink w:anchor="Par117" w:history="1">
        <w:r>
          <w:rPr>
            <w:rFonts w:ascii="Times New Roman" w:hAnsi="Times New Roman" w:cs="Times New Roman"/>
            <w:color w:val="0000FF"/>
            <w:sz w:val="24"/>
            <w:szCs w:val="24"/>
          </w:rPr>
          <w:t>пункта 2</w:t>
        </w:r>
      </w:hyperlink>
      <w:r>
        <w:rPr>
          <w:rFonts w:ascii="Times New Roman" w:hAnsi="Times New Roman" w:cs="Times New Roman"/>
          <w:sz w:val="24"/>
          <w:szCs w:val="24"/>
        </w:rPr>
        <w:t xml:space="preserve"> настоящей статьи, если при этом совершено дорожно-транспортное происшествие, то на владельца налагается штраф в размере, установленном законодательством Республики Абхазия.</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11. Прекращение и переоформление договора страхования</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Договор страхования прекращается при истечении срока страхования или неуплате страхователем в установленный срок части страхового взноса, в соответствии с </w:t>
      </w:r>
      <w:hyperlink w:anchor="Par86" w:history="1">
        <w:r>
          <w:rPr>
            <w:rFonts w:ascii="Times New Roman" w:hAnsi="Times New Roman" w:cs="Times New Roman"/>
            <w:color w:val="0000FF"/>
            <w:sz w:val="24"/>
            <w:szCs w:val="24"/>
          </w:rPr>
          <w:t>пунктом 3 статьи 7</w:t>
        </w:r>
      </w:hyperlink>
      <w:r>
        <w:rPr>
          <w:rFonts w:ascii="Times New Roman" w:hAnsi="Times New Roman" w:cs="Times New Roman"/>
          <w:sz w:val="24"/>
          <w:szCs w:val="24"/>
        </w:rPr>
        <w:t xml:space="preserve"> настоящего Закона.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Договор страхования может быть прекращен досрочно в случаях отчуждения транспортного средства, невозможности его эксплуатации по обстоятельствам, не зависящим от воли страхователя (при гибели (уничтожении) транспортного средства, не </w:t>
      </w:r>
      <w:r>
        <w:rPr>
          <w:rFonts w:ascii="Times New Roman" w:hAnsi="Times New Roman" w:cs="Times New Roman"/>
          <w:sz w:val="24"/>
          <w:szCs w:val="24"/>
        </w:rPr>
        <w:lastRenderedPageBreak/>
        <w:t>связанной со страховым случаем по данному виду страхования, выходе из обладания владельца в результате противоправных действий других лиц), ликвидации страхователя - юридического лица, списания транспортного средства с баланса юридического лица, досрочного прекращения договоров безвозмездного</w:t>
      </w:r>
      <w:proofErr w:type="gramEnd"/>
      <w:r>
        <w:rPr>
          <w:rFonts w:ascii="Times New Roman" w:hAnsi="Times New Roman" w:cs="Times New Roman"/>
          <w:sz w:val="24"/>
          <w:szCs w:val="24"/>
        </w:rPr>
        <w:t xml:space="preserve"> пользования, лизинга или аренды транспортных средств, если страхователем является ссудополучатель (арендатор), а также в других объективных случаях.</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досрочного прекращения договора страхования является письменное заявление страхователя с приложением страхового свидетельства (страхового полиса).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смерти страхователя договор страхования может быть прекращен по заявлению наследников.</w:t>
      </w:r>
    </w:p>
    <w:p w:rsidR="00CD35C4" w:rsidRDefault="00CD35C4" w:rsidP="00CD35C4">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CD35C4">
        <w:trPr>
          <w:jc w:val="center"/>
        </w:trPr>
        <w:tc>
          <w:tcPr>
            <w:tcW w:w="9294" w:type="dxa"/>
            <w:tcBorders>
              <w:left w:val="single" w:sz="24" w:space="0" w:color="CED3F1"/>
              <w:right w:val="single" w:sz="24" w:space="0" w:color="F4F3F8"/>
            </w:tcBorders>
            <w:shd w:val="clear" w:color="auto" w:fill="F4F3F8"/>
          </w:tcPr>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В официальном тексте документа, видимо, допущена опечатка: в абзаце 5 части 1 статьи 11 имеется в виду "страхования", а не "страховании".</w:t>
            </w:r>
          </w:p>
        </w:tc>
      </w:tr>
    </w:tbl>
    <w:p w:rsidR="00CD35C4" w:rsidRDefault="00CD35C4" w:rsidP="00CD35C4">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подлежит возврату страховой взнос при досрочном прекращении договора страховании.</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Если вместо отчужденного транспортного средства приобретено или получено иное транспортное средство, а также при реорганизации юридического лица договор страхования может быть переоформлен на оставшийся до его истечения срок на данное транспортное средство либо на правопреемника юридического лица.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размер страхового взноса за приобретенное или полученное транспортное средство больше, чем за отчужденное, переоформление договора страхования производится только при условии доплаты соответствующей части страхового взноса.</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12. Страховое возмещение вреда</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Вред, причиненный потерпевшему по договору обязательного страхования, возмещается страховщиком.</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Страховому возмещению подлежит материальный вред, вызванный смертью, увечьем или иным телесным повреждением, нарушением либо утратой здоровья потерпевшего, повреждением или уничтожением его имущества, в том числе дороги, дорожных сооружений, технических средств регулирования дорожного движения и иных объектов. Не подлежат возмещению потерпевшему моральный вред, упущенная выгода либо утрата товарной стоимости транспортного средства.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Если в результате одного и того же дорожно-транспортного происшествия причинен вред нескольким лицам, то каждому из них выплачивается страховое возмещение в соответствии с настоящим Законом и Правилами обязательного страхования, утверждаемыми Кабинетом Министров Республики Абхазия, но в целом - не более соответствующего лимита ответственности. Если общий размер возмещения по одному страховому случаю превышает размер соответствующего лимита ответственности, сумма страхового возмещения каждому потерпевшему пропорционально уменьшается.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Выплата страхового возмещения за вред, причиненный жизни или здоровью потерпевшего, производится независимо от сумм, выплачиваемых ему органами по труду </w:t>
      </w:r>
      <w:r>
        <w:rPr>
          <w:rFonts w:ascii="Times New Roman" w:hAnsi="Times New Roman" w:cs="Times New Roman"/>
          <w:sz w:val="24"/>
          <w:szCs w:val="24"/>
        </w:rPr>
        <w:lastRenderedPageBreak/>
        <w:t>и социальной защите, по социальному страхованию и по договорам обязательного и добровольного личного страхования.</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13. Определение размера вреда, причиненного потерпевшему</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CD35C4">
        <w:trPr>
          <w:jc w:val="center"/>
        </w:trPr>
        <w:tc>
          <w:tcPr>
            <w:tcW w:w="9294" w:type="dxa"/>
            <w:tcBorders>
              <w:left w:val="single" w:sz="24" w:space="0" w:color="CED3F1"/>
              <w:right w:val="single" w:sz="24" w:space="0" w:color="F4F3F8"/>
            </w:tcBorders>
            <w:shd w:val="clear" w:color="auto" w:fill="F4F3F8"/>
          </w:tcPr>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В официальном тексте документа</w:t>
            </w:r>
            <w:proofErr w:type="gramStart"/>
            <w:r>
              <w:rPr>
                <w:rFonts w:ascii="Times New Roman" w:hAnsi="Times New Roman" w:cs="Times New Roman"/>
                <w:color w:val="392C69"/>
                <w:sz w:val="24"/>
                <w:szCs w:val="24"/>
              </w:rPr>
              <w:t>.</w:t>
            </w:r>
            <w:proofErr w:type="gramEnd"/>
            <w:r>
              <w:rPr>
                <w:rFonts w:ascii="Times New Roman" w:hAnsi="Times New Roman" w:cs="Times New Roman"/>
                <w:color w:val="392C69"/>
                <w:sz w:val="24"/>
                <w:szCs w:val="24"/>
              </w:rPr>
              <w:t xml:space="preserve"> </w:t>
            </w:r>
            <w:proofErr w:type="gramStart"/>
            <w:r>
              <w:rPr>
                <w:rFonts w:ascii="Times New Roman" w:hAnsi="Times New Roman" w:cs="Times New Roman"/>
                <w:color w:val="392C69"/>
                <w:sz w:val="24"/>
                <w:szCs w:val="24"/>
              </w:rPr>
              <w:t>в</w:t>
            </w:r>
            <w:proofErr w:type="gramEnd"/>
            <w:r>
              <w:rPr>
                <w:rFonts w:ascii="Times New Roman" w:hAnsi="Times New Roman" w:cs="Times New Roman"/>
                <w:color w:val="392C69"/>
                <w:sz w:val="24"/>
                <w:szCs w:val="24"/>
              </w:rPr>
              <w:t>идимо, допущена опечатка: в части 1 статьи 13 имеется в виду слово "производится", а не "</w:t>
            </w:r>
            <w:proofErr w:type="spellStart"/>
            <w:r>
              <w:rPr>
                <w:rFonts w:ascii="Times New Roman" w:hAnsi="Times New Roman" w:cs="Times New Roman"/>
                <w:color w:val="392C69"/>
                <w:sz w:val="24"/>
                <w:szCs w:val="24"/>
              </w:rPr>
              <w:t>призводятся</w:t>
            </w:r>
            <w:proofErr w:type="spellEnd"/>
            <w:r>
              <w:rPr>
                <w:rFonts w:ascii="Times New Roman" w:hAnsi="Times New Roman" w:cs="Times New Roman"/>
                <w:color w:val="392C69"/>
                <w:sz w:val="24"/>
                <w:szCs w:val="24"/>
              </w:rPr>
              <w:t>".</w:t>
            </w:r>
          </w:p>
        </w:tc>
      </w:tr>
    </w:tbl>
    <w:p w:rsidR="00CD35C4" w:rsidRDefault="00CD35C4" w:rsidP="00CD35C4">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Установление группы инвалидности производятся медико-реабилитационной экспертной комиссией, которая своим заключением подтверждает также нуждаемость в дополнительных видах возмещения вреда.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случаях увечья или иного телесного повреждения, нарушения либо утраты здоровья, причиненных в результате дорожно-транспортного происшествия физическому лицу другого государства, возмещению подлежат расходы на лечение и протезирование, осуществляемые на территории Республики Абхазия, а в случае смерти потерпевшего - расходы на репатриацию в сумме не выше установленного лимита ответственности.</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 гибели (уничтожении) транспортного средства размер вреда определяется действительной стоимостью транспортного средства на день наступления страхового случая, расходами на его эвакуацию с места дорожно-транспортного происшествия, утилизацию остатков, оформление необходимых документов по страховому случаю и исчислению размера вреда. Транспортное средство считается погибшим (уничтоженным), если его ремонт технически невозможен или экономически нецелесообразен.</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страховщик полностью возместит вред, причиненный гибелью (уничтожением) транспортного средства, он имеет право на получение остатков данного транспортного средства, а в случае отказа потерпевшего от передачи этих остатков их стоимость исключается из размера вреда.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Средства, полученные от реализации остатков транспортного средства, направляются на расчетный счет страховщика.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повреждении транспортного средства в размер вреда включаются расходы на его восстановительный ремонт на день наступления страхового случая с учетом износа, эвакуацию с места дорожно-транспортного происшествия, оформление необходимых документов по страховому случаю и исчислению размера вреда.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Определение размера вреда осуществляется исходя из расчета стоимости ремонта транспортного средства.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Страховое возмещение выплачивается на основании расчета стоимости ремонта транспортного средства. При предоставлении потерпевшим документов, подтверждающих факт ремонта транспортного средства в организации или у индивидуального предпринимателя, имеющих соответствующий договор со страховщиком, страховщик обязан доплатить страховое возмещение в пределах установленного лимита с учетом налогов исходя из размера вреда, определенного на основании расчета стоимости ремонта транспортного средства.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При гибели (уничтожении) иного имущества потерпевшего размер вреда определяется его действительной стоимостью на день наступления страхового случая, а </w:t>
      </w:r>
      <w:r>
        <w:rPr>
          <w:rFonts w:ascii="Times New Roman" w:hAnsi="Times New Roman" w:cs="Times New Roman"/>
          <w:sz w:val="24"/>
          <w:szCs w:val="24"/>
        </w:rPr>
        <w:lastRenderedPageBreak/>
        <w:t>при повреждении - суммой разницы между его действительной стоимостью и стоимостью с учетом обесценения (потери качества).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При повреждении (уничтожении) дороги, дорожных сооружений, технических средств регулирования дорожного движения и иных объектов или предметов размер вреда определяется действительной стоимостью этого имущества на день наступления страхового случая или стоимостью его восстановительного ремонта, в пределах лимита страховой суммы.</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 гибели (уничтожении) домашних животных размер вреда определяется их действительной стоимостью на день наступления страхового случая, а при вынужденном убое - их действительной стоимостью на день наступления страхового случая за вычетом стоимости остатков, пригодных к использованию, в пределах лимита страховой суммы.</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Определение размера вреда производится специалистами страховщика, имеющими специальную подготовку, либо специалистами по определению стоимости транспортных средств оценщика.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страховщик в течение двух месяцев с момента дорожно-транспортного происшествия не оформил документы на выплату потерпевшему страхового возмещения (на осуществление расчета), он обязан оплатить размер вреда, причиненного потерпевшему, в пределах лимита страховой суммы.</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14. Заявление о страховом случае</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В случае дорожно-транспортного </w:t>
      </w:r>
      <w:proofErr w:type="gramStart"/>
      <w:r>
        <w:rPr>
          <w:rFonts w:ascii="Times New Roman" w:hAnsi="Times New Roman" w:cs="Times New Roman"/>
          <w:sz w:val="24"/>
          <w:szCs w:val="24"/>
        </w:rPr>
        <w:t>происшествия</w:t>
      </w:r>
      <w:proofErr w:type="gramEnd"/>
      <w:r>
        <w:rPr>
          <w:rFonts w:ascii="Times New Roman" w:hAnsi="Times New Roman" w:cs="Times New Roman"/>
          <w:sz w:val="24"/>
          <w:szCs w:val="24"/>
        </w:rPr>
        <w:t xml:space="preserve"> участвовавшие в нем лица обязаны сообщить друг другу и потерпевшим свое имя, фамилию, адрес, наименование страховщика и предъявить страховое свидетельство (страховой полис).</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Участники дорожно-транспортного происшествия сообщают о нем в Дорожно-патрульную службу и действуют в соответствии с требованиями правил дорожного движения. Участники дорожно-транспортного происшествия обязаны немедленно сообщить о нем страховщику.</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Участники дорожно-транспортного происшествия обязаны принять необходимые меры по снижению тяжести последствий дорожно-транспортного происшествия.</w:t>
      </w:r>
    </w:p>
    <w:p w:rsidR="00CD35C4" w:rsidRDefault="00CD35C4" w:rsidP="00CD35C4">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CD35C4">
        <w:trPr>
          <w:jc w:val="center"/>
        </w:trPr>
        <w:tc>
          <w:tcPr>
            <w:tcW w:w="9294" w:type="dxa"/>
            <w:tcBorders>
              <w:left w:val="single" w:sz="24" w:space="0" w:color="CED3F1"/>
              <w:right w:val="single" w:sz="24" w:space="0" w:color="F4F3F8"/>
            </w:tcBorders>
            <w:shd w:val="clear" w:color="auto" w:fill="F4F3F8"/>
          </w:tcPr>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В официальном тексте документа, видимо, допущена опечатка: в части 2 статьи 14 имеется в виду "в течение пяти дней", а не "в течени</w:t>
            </w:r>
            <w:proofErr w:type="gramStart"/>
            <w:r>
              <w:rPr>
                <w:rFonts w:ascii="Times New Roman" w:hAnsi="Times New Roman" w:cs="Times New Roman"/>
                <w:color w:val="392C69"/>
                <w:sz w:val="24"/>
                <w:szCs w:val="24"/>
              </w:rPr>
              <w:t>и</w:t>
            </w:r>
            <w:proofErr w:type="gramEnd"/>
            <w:r>
              <w:rPr>
                <w:rFonts w:ascii="Times New Roman" w:hAnsi="Times New Roman" w:cs="Times New Roman"/>
                <w:color w:val="392C69"/>
                <w:sz w:val="24"/>
                <w:szCs w:val="24"/>
              </w:rPr>
              <w:t xml:space="preserve"> пяти дней".</w:t>
            </w:r>
          </w:p>
        </w:tc>
      </w:tr>
    </w:tbl>
    <w:p w:rsidR="00CD35C4" w:rsidRDefault="00CD35C4" w:rsidP="00CD35C4">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Если потерпевшим будет доказано, что он не имел возможности заявить о дорожно-транспортном происшествии в течение указанного срока по уважительным причинам, заявление может быть передано страховщику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пяти дней со дня дорожно-транспортного происшествия.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истечении пятидневного срока документы о возмещении вреда вследствие дорожно-транспортного происшествия могут быть приняты страховщиком только по решению суда.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Страховщик в течение пяти рабочих дней со дня принятия заявления о дорожно-транспортном происшествии обязан направить в Дорожно-патрульную службу запрос об этом происшествии.</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172"/>
      <w:bookmarkEnd w:id="5"/>
      <w:r>
        <w:rPr>
          <w:rFonts w:ascii="Times New Roman" w:hAnsi="Times New Roman" w:cs="Times New Roman"/>
          <w:sz w:val="24"/>
          <w:szCs w:val="24"/>
        </w:rPr>
        <w:t>4. Лицо, претендующее на получение страхового возмещения, обязано в течение пяти рабочих дней со дня дорожно-транспортного происшествия представить страховщику письменное объяснение обстоятельств дорожно-транспортного происшествия. В случае необходимости такие объяснения могут быть истребованы и от других участников дорожно-транспортного происшествия.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Страховщик не позднее пяти рабочих дней со дня получения заявления о дорожно-транспортном происшествии обязан направить специалиста по определению стоимости транспортных средств оценщика или своего специалиста для осмотра поврежденного имущества. Если направленный страховщиком специалист не прибыл в указанный срок, потерпевший имеет право самостоятельно выбрать специалиста по определению стоимости транспортных средств оценщика.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Лицо, претендующее на получение страхового возмещения, обязано сохранить транспортное средство и иное погибшее или поврежденное имущество в послеаварийном состоянии до осмотра их специалистом по определению стоимости транспортных средств оценщика или специалистом страховщика.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 исключительных случаях по требованию страховщика все участники дорожно-транспортного происшествия в течение пяти рабочих дней со дня предъявления такого требования обязаны предъявить свои транспортные средства по месту их нахождения соответствующему специалисту для осмотра.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Страховщик на основании письменных объяснений лиц, указанных в </w:t>
      </w:r>
      <w:hyperlink w:anchor="Par172" w:history="1">
        <w:r>
          <w:rPr>
            <w:rFonts w:ascii="Times New Roman" w:hAnsi="Times New Roman" w:cs="Times New Roman"/>
            <w:color w:val="0000FF"/>
            <w:sz w:val="24"/>
            <w:szCs w:val="24"/>
          </w:rPr>
          <w:t>пункте 4</w:t>
        </w:r>
      </w:hyperlink>
      <w:r>
        <w:rPr>
          <w:rFonts w:ascii="Times New Roman" w:hAnsi="Times New Roman" w:cs="Times New Roman"/>
          <w:sz w:val="24"/>
          <w:szCs w:val="24"/>
        </w:rPr>
        <w:t xml:space="preserve"> настоящей статьи, и документов, полученных из Дорожно-патрульной службы по запросу страховщика, а также других документов, подтверждающих факт наступления страхового случая и размер вреда, в течение пяти рабочих дней со дня их получения составляет акт о страховом случае.</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15. Выплата страхового возмещения</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CD35C4">
        <w:trPr>
          <w:jc w:val="center"/>
        </w:trPr>
        <w:tc>
          <w:tcPr>
            <w:tcW w:w="9294" w:type="dxa"/>
            <w:tcBorders>
              <w:left w:val="single" w:sz="24" w:space="0" w:color="CED3F1"/>
              <w:right w:val="single" w:sz="24" w:space="0" w:color="F4F3F8"/>
            </w:tcBorders>
            <w:shd w:val="clear" w:color="auto" w:fill="F4F3F8"/>
          </w:tcPr>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Пунктуация части 1 статьи 15 приводится в соответствии с текстом официальной публикации.</w:t>
            </w:r>
          </w:p>
        </w:tc>
      </w:tr>
    </w:tbl>
    <w:p w:rsidR="00CD35C4" w:rsidRDefault="00CD35C4" w:rsidP="00CD35C4">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Страховое возмещение выплачивается потерпевшим (их наследникам) либо по их поручению организации или индивидуальному предпринимателю, оказавшим услуги по ремонту транспортного средства, на основании документов, определяемых страховщиком.</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Иностранные физические и юридические </w:t>
      </w:r>
      <w:proofErr w:type="gramStart"/>
      <w:r>
        <w:rPr>
          <w:rFonts w:ascii="Times New Roman" w:hAnsi="Times New Roman" w:cs="Times New Roman"/>
          <w:sz w:val="24"/>
          <w:szCs w:val="24"/>
        </w:rPr>
        <w:t>лица</w:t>
      </w:r>
      <w:proofErr w:type="gramEnd"/>
      <w:r>
        <w:rPr>
          <w:rFonts w:ascii="Times New Roman" w:hAnsi="Times New Roman" w:cs="Times New Roman"/>
          <w:sz w:val="24"/>
          <w:szCs w:val="24"/>
        </w:rPr>
        <w:t xml:space="preserve"> подлежащие обязательному страхованию гражданской ответственности владельцев транспортных средств в соответствии с законом, также являются застрахованными от ущерба понесенного ими в соответствии с настоящим Законом.</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w:t>
      </w:r>
      <w:proofErr w:type="gramStart"/>
      <w:r>
        <w:rPr>
          <w:rFonts w:ascii="Times New Roman" w:hAnsi="Times New Roman" w:cs="Times New Roman"/>
          <w:sz w:val="24"/>
          <w:szCs w:val="24"/>
        </w:rPr>
        <w:t>заключения договора обязательного страхования гражданской ответственности транспортных средств иностранных физических</w:t>
      </w:r>
      <w:proofErr w:type="gramEnd"/>
      <w:r>
        <w:rPr>
          <w:rFonts w:ascii="Times New Roman" w:hAnsi="Times New Roman" w:cs="Times New Roman"/>
          <w:sz w:val="24"/>
          <w:szCs w:val="24"/>
        </w:rPr>
        <w:t xml:space="preserve"> и юридических лиц, лицом, которому по ранее заключенному аналогичному договору, была выплачена сумма страхового покрытия в полном объеме, по вновь заключенному договору сумма </w:t>
      </w:r>
      <w:r>
        <w:rPr>
          <w:rFonts w:ascii="Times New Roman" w:hAnsi="Times New Roman" w:cs="Times New Roman"/>
          <w:sz w:val="24"/>
          <w:szCs w:val="24"/>
        </w:rPr>
        <w:lastRenderedPageBreak/>
        <w:t xml:space="preserve">страхового покрытия уменьшается на пятьдесят процентов, от указанной в </w:t>
      </w:r>
      <w:hyperlink w:anchor="Par77" w:history="1">
        <w:r>
          <w:rPr>
            <w:rFonts w:ascii="Times New Roman" w:hAnsi="Times New Roman" w:cs="Times New Roman"/>
            <w:color w:val="0000FF"/>
            <w:sz w:val="24"/>
            <w:szCs w:val="24"/>
          </w:rPr>
          <w:t>пункте 1 статьи 6</w:t>
        </w:r>
      </w:hyperlink>
      <w:r>
        <w:rPr>
          <w:rFonts w:ascii="Times New Roman" w:hAnsi="Times New Roman" w:cs="Times New Roman"/>
          <w:sz w:val="24"/>
          <w:szCs w:val="24"/>
        </w:rPr>
        <w:t xml:space="preserve"> настоящего Закона.</w:t>
      </w:r>
    </w:p>
    <w:p w:rsidR="00CD35C4" w:rsidRDefault="00CD35C4" w:rsidP="00CD35C4">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CD35C4">
        <w:trPr>
          <w:jc w:val="center"/>
        </w:trPr>
        <w:tc>
          <w:tcPr>
            <w:tcW w:w="9294" w:type="dxa"/>
            <w:tcBorders>
              <w:left w:val="single" w:sz="24" w:space="0" w:color="CED3F1"/>
              <w:right w:val="single" w:sz="24" w:space="0" w:color="F4F3F8"/>
            </w:tcBorders>
            <w:shd w:val="clear" w:color="auto" w:fill="F4F3F8"/>
          </w:tcPr>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В официальном тексте документа, видимо, допущена опечатка: в части 2 статьи 15 имеется в виду "страховщиком акта", а не "страховщиком или акта".</w:t>
            </w:r>
          </w:p>
        </w:tc>
      </w:tr>
    </w:tbl>
    <w:p w:rsidR="00CD35C4" w:rsidRDefault="00CD35C4" w:rsidP="00CD35C4">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Выплата страхового возмещения физическому лицу производится путем перечисления во вклад, выдачи чека на имя получателя в банк, перевода по почте на счет получателя или наличными деньгами из кассы, юридическому лицу - путем перечисления на расчетный счет в банке. Расчеты осуществляются в течение десяти рабочих дней со дня составления страховщиком или акта о страховом случае, кроме случаев, когда споры, связанные с выплатой страхового возмещения, рассматриваются в судебном порядке.</w:t>
      </w:r>
    </w:p>
    <w:p w:rsidR="00CD35C4" w:rsidRDefault="00CD35C4" w:rsidP="00CD35C4">
      <w:pPr>
        <w:autoSpaceDE w:val="0"/>
        <w:autoSpaceDN w:val="0"/>
        <w:adjustRightInd w:val="0"/>
        <w:spacing w:after="0" w:line="240" w:lineRule="auto"/>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CD35C4">
        <w:trPr>
          <w:jc w:val="center"/>
        </w:trPr>
        <w:tc>
          <w:tcPr>
            <w:tcW w:w="9294" w:type="dxa"/>
            <w:tcBorders>
              <w:left w:val="single" w:sz="24" w:space="0" w:color="CED3F1"/>
              <w:right w:val="single" w:sz="24" w:space="0" w:color="F4F3F8"/>
            </w:tcBorders>
            <w:shd w:val="clear" w:color="auto" w:fill="F4F3F8"/>
          </w:tcPr>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В официальном тексте документа, видимо, допущена опечатка: в части 3 статьи 15 имеется в виду слово "осуществляется", а не "осуществляются".</w:t>
            </w:r>
          </w:p>
        </w:tc>
      </w:tr>
    </w:tbl>
    <w:p w:rsidR="00CD35C4" w:rsidRDefault="00CD35C4" w:rsidP="00CD35C4">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Выплата страхового возмещения иностранным физическим и юридическим лицам осуществляются в российских рублях.</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16. Обязанности страхователя, страховщика и государственной автомобильной инспекции министерства внутренних дел</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Страхователь обязан:</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уплатить страховой взнос в полном размере и в установленный срок;</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заключении договора страхования предоставить страховщику достоверную информацию, имеющую существенное значение для оценки страхового риска;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сообщить страховщику об увеличении страхового риска в период действия договора страхования;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течение пяти рабочих дней с момента сообщения ему о наступлении страхового случая известить о нем страховщика, а также предоставить страховщику по его требованию транспортное средство для осмотра;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установленном порядке и в предусмотренный законодательством срок сообщить о дорожно-транспортном происшествии в Дорожно-патрульную службу;</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принять необходимые меры по предотвращению наступления страхового случая или уменьшению вреда при его наступлении;</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предоставить сотрудникам Дорожно-патрульной службы, потерпевшему или его родственникам необходимую информацию о страховщике, с которым заключен договор страхования.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страхователь по уважительной причине не имел возможности выполнить указанные действия, он обязан доказать это.</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Страховщик обязан:</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заключить договор страхования с владельцем транспортного средства, на которого распространяется настоящий Закон;</w:t>
      </w:r>
      <w:proofErr w:type="gramEnd"/>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наступлении страхового случая составить соответствующий акт и в определенный законодательством срок произвести выплату страхового возмещения потерпевшему (его наследникам), либо по его (их) поручению, организации или индивидуальному предпринимателю, оказавшим услуги по ремонту транспортного средства, в размере не более установленного лимита ответственности;</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 разглашать сведения, полученные от страхователя при заключении договора страхования;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ознакомить страхователя с условиями обязательного страхования гражданской ответственности владельцев транспортных средств иностранных физических и юридических лиц.</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Сотрудники Дорожно-патрульной службы в ходе расследования дорожно-транспортного происшествия проверяют у его участников наличие договоров страхования, выясняют обстоятельства происшествия, оформляют соответствующие документы о нем и выдают их страховщику по письменному запросу, а также выполняют другие обязанности в пределах своей компетенции.</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17. Права страхователя и страховщика</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Страхователь имеет право:</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наступлении страхового случая получать в установленный срок страховую защиту;</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требовать от страховщика выполнения условий договора страхования;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знакомиться с условиями обязательного страхования гражданской ответственности владельцев транспортных средств иностранных физических и юридических лиц.</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Страховщик имеет право:</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проверять сообщенную страхователем при заключении договора страхования информацию, а также соблюдение им требований и условий этого договора;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получать в установленном порядке от органов внутренних дел, прокуратуры, судов, медицинских учреждений и других компетентных органов документы и сведения, необходимые для решения вопросов выплаты страхового возмещения по договору страхования;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предъявлять регрессный и</w:t>
      </w:r>
      <w:proofErr w:type="gramStart"/>
      <w:r>
        <w:rPr>
          <w:rFonts w:ascii="Times New Roman" w:hAnsi="Times New Roman" w:cs="Times New Roman"/>
          <w:sz w:val="24"/>
          <w:szCs w:val="24"/>
        </w:rPr>
        <w:t>ск в сл</w:t>
      </w:r>
      <w:proofErr w:type="gramEnd"/>
      <w:r>
        <w:rPr>
          <w:rFonts w:ascii="Times New Roman" w:hAnsi="Times New Roman" w:cs="Times New Roman"/>
          <w:sz w:val="24"/>
          <w:szCs w:val="24"/>
        </w:rPr>
        <w:t xml:space="preserve">учаях, предусмотренных в </w:t>
      </w:r>
      <w:hyperlink w:anchor="Par225" w:history="1">
        <w:r>
          <w:rPr>
            <w:rFonts w:ascii="Times New Roman" w:hAnsi="Times New Roman" w:cs="Times New Roman"/>
            <w:color w:val="0000FF"/>
            <w:sz w:val="24"/>
            <w:szCs w:val="24"/>
          </w:rPr>
          <w:t>пункте 1 статьи 18</w:t>
        </w:r>
      </w:hyperlink>
      <w:r>
        <w:rPr>
          <w:rFonts w:ascii="Times New Roman" w:hAnsi="Times New Roman" w:cs="Times New Roman"/>
          <w:sz w:val="24"/>
          <w:szCs w:val="24"/>
        </w:rPr>
        <w:t xml:space="preserve"> настоящего Закона;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проверять действительность замены потерпевшим поврежденных узлов и деталей транспортного средства;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производить осмотр транспортного средства при заключении договора страхования.</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18. Право требования к лицу, ответственному за причиненный вред</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bookmarkStart w:id="6" w:name="Par225"/>
      <w:bookmarkEnd w:id="6"/>
      <w:r>
        <w:rPr>
          <w:rFonts w:ascii="Times New Roman" w:hAnsi="Times New Roman" w:cs="Times New Roman"/>
          <w:sz w:val="24"/>
          <w:szCs w:val="24"/>
        </w:rPr>
        <w:t>1. Страховщик имеет право требования в пределах выплаченных сумм к юридическому или физическому лицу, ответственному за причинение вреда, в случаях:</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умышленных действий, исключая действия, совершенные в состоянии крайней необходимости или необходимой обороны;</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управления транспортным средством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либо передачи управления транспортным средством лицу, находящемуся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в случае отказа от медицинского освидетельствования после дорожно-транспортного происшествия;</w:t>
      </w:r>
      <w:proofErr w:type="gramEnd"/>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отсутствия у лица, причинившего вред, предусмотренных законодательством оснований на право управления транспортным средством;</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невыполнения лицом, причинившим вред, требований Правил дорожного движения;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совершения преступных действий с использованием транспортного средства;</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причинения вреда лицом, изъявшим транспортное средство из обладания владельца без его вины в результате противоправных действий;</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использования транспортного средства в дорожном движении без заключения договора страхования;</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наличия установленной судом вины организации, отвечающей за надлежащее содержание и эксплуатацию дороги.</w:t>
      </w:r>
    </w:p>
    <w:p w:rsidR="00CD35C4" w:rsidRDefault="00CD35C4" w:rsidP="00CD35C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Если после выплаты страхового возмещения будет установлено, что она полностью или частично произведена необоснованно, страховщик вправе истребовать необоснованно выплаченную сумму в порядке, установленном законодательством Республики Абхазия.</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19. Порядок рассмотрения споров</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Споры, возникающие из отношений по обязательному страхованию гражданской ответственности владельцев транспортных средств иностранных физических и юридических лиц, разрешаются в установленном порядке судами в соответствии с их компетенцией.</w:t>
      </w:r>
      <w:proofErr w:type="gramEnd"/>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tbl>
      <w:tblPr>
        <w:tblW w:w="9354" w:type="dxa"/>
        <w:jc w:val="center"/>
        <w:tblLayout w:type="fixed"/>
        <w:tblCellMar>
          <w:top w:w="113" w:type="dxa"/>
          <w:left w:w="113" w:type="dxa"/>
          <w:bottom w:w="113" w:type="dxa"/>
          <w:right w:w="113" w:type="dxa"/>
        </w:tblCellMar>
        <w:tblLook w:val="0000"/>
      </w:tblPr>
      <w:tblGrid>
        <w:gridCol w:w="9354"/>
      </w:tblGrid>
      <w:tr w:rsidR="00CD35C4">
        <w:trPr>
          <w:jc w:val="center"/>
        </w:trPr>
        <w:tc>
          <w:tcPr>
            <w:tcW w:w="9294" w:type="dxa"/>
            <w:tcBorders>
              <w:left w:val="single" w:sz="24" w:space="0" w:color="CED3F1"/>
              <w:right w:val="single" w:sz="24" w:space="0" w:color="F4F3F8"/>
            </w:tcBorders>
            <w:shd w:val="clear" w:color="auto" w:fill="F4F3F8"/>
          </w:tcPr>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CD35C4" w:rsidRDefault="00CD35C4">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В официальном тексте документа, видимо, допущена опечатка: в статье 20 имеется в виду слово "соответствие", а не "соответствии".</w:t>
            </w:r>
          </w:p>
        </w:tc>
      </w:tr>
    </w:tbl>
    <w:p w:rsidR="00CD35C4" w:rsidRDefault="00CD35C4" w:rsidP="00CD35C4">
      <w:pPr>
        <w:autoSpaceDE w:val="0"/>
        <w:autoSpaceDN w:val="0"/>
        <w:adjustRightInd w:val="0"/>
        <w:spacing w:before="300"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Статья 20. Приведение нормативных правовых актов в соответствие с настоящим Законом</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Предложить Президенту Республики Абхазия и Кабинету Министров Республики Абхазия привести свои нормативные правовые акты в соответствии с настоящим Законом.</w:t>
      </w:r>
    </w:p>
    <w:p w:rsidR="00CD35C4" w:rsidRDefault="00CD35C4" w:rsidP="00CD35C4">
      <w:pPr>
        <w:autoSpaceDE w:val="0"/>
        <w:autoSpaceDN w:val="0"/>
        <w:adjustRightInd w:val="0"/>
        <w:spacing w:after="0" w:line="240" w:lineRule="auto"/>
        <w:ind w:firstLine="540"/>
        <w:jc w:val="both"/>
        <w:rPr>
          <w:rFonts w:ascii="Times New Roman" w:hAnsi="Times New Roman" w:cs="Times New Roman"/>
          <w:sz w:val="24"/>
          <w:szCs w:val="24"/>
        </w:rPr>
      </w:pPr>
    </w:p>
    <w:p w:rsidR="00CD35C4" w:rsidRDefault="00CD35C4" w:rsidP="00CD35C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Президент</w:t>
      </w:r>
    </w:p>
    <w:p w:rsidR="00CD35C4" w:rsidRDefault="00CD35C4" w:rsidP="00CD35C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Республики Абхазия</w:t>
      </w:r>
    </w:p>
    <w:p w:rsidR="00CD35C4" w:rsidRDefault="00CD35C4" w:rsidP="00CD35C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 БАГАПШ</w:t>
      </w:r>
    </w:p>
    <w:p w:rsidR="00CD35C4" w:rsidRDefault="00CD35C4" w:rsidP="00CD35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Сухум</w:t>
      </w:r>
      <w:proofErr w:type="spellEnd"/>
    </w:p>
    <w:p w:rsidR="00CD35C4" w:rsidRDefault="00CD35C4" w:rsidP="00CD35C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12 июня 2006 года</w:t>
      </w:r>
    </w:p>
    <w:p w:rsidR="00CD35C4" w:rsidRDefault="00CD35C4" w:rsidP="00CD35C4">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N 1407-с-XIV</w:t>
      </w:r>
    </w:p>
    <w:p w:rsidR="00CD35C4" w:rsidRDefault="00CD35C4" w:rsidP="00CD35C4">
      <w:pPr>
        <w:autoSpaceDE w:val="0"/>
        <w:autoSpaceDN w:val="0"/>
        <w:adjustRightInd w:val="0"/>
        <w:spacing w:after="0" w:line="240" w:lineRule="auto"/>
        <w:rPr>
          <w:rFonts w:ascii="Times New Roman" w:hAnsi="Times New Roman" w:cs="Times New Roman"/>
          <w:sz w:val="24"/>
          <w:szCs w:val="24"/>
        </w:rPr>
      </w:pPr>
    </w:p>
    <w:p w:rsidR="00803087" w:rsidRDefault="00803087"/>
    <w:sectPr w:rsidR="00803087" w:rsidSect="006E758B">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5C4"/>
    <w:rsid w:val="00803087"/>
    <w:rsid w:val="00CD35C4"/>
    <w:rsid w:val="00F55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5374</Words>
  <Characters>30634</Characters>
  <Application>Microsoft Office Word</Application>
  <DocSecurity>0</DocSecurity>
  <Lines>255</Lines>
  <Paragraphs>71</Paragraphs>
  <ScaleCrop>false</ScaleCrop>
  <Company>Microsoft</Company>
  <LinksUpToDate>false</LinksUpToDate>
  <CharactersWithSpaces>35937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2018-07-04T09:46:00Z</dcterms:created>
  <dcterms:modified xsi:type="dcterms:W3CDTF">2018-07-04T09:46:00Z</dcterms:modified>
</cp:coreProperties>
</file>